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E5E6" w14:textId="0BB64234" w:rsidR="00497699" w:rsidRPr="00865283" w:rsidRDefault="005D46A0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FECHA</w:t>
      </w:r>
    </w:p>
    <w:p w14:paraId="33E6B655" w14:textId="2D8B63A4" w:rsidR="00497699" w:rsidRPr="00865283" w:rsidRDefault="005D46A0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NÚMERO DE PRÉSTAMO</w:t>
      </w:r>
    </w:p>
    <w:p w14:paraId="6DF4EDFD" w14:textId="72B2A1C4" w:rsidR="00497699" w:rsidRPr="00865283" w:rsidRDefault="00FE0813" w:rsidP="00497699">
      <w:pPr>
        <w:rPr>
          <w:lang w:val="es-ES"/>
        </w:rPr>
      </w:pPr>
      <w:r w:rsidRPr="00FE0813">
        <w:rPr>
          <w:highlight w:val="yellow"/>
          <w:lang w:val="es-ES_tradnl"/>
        </w:rPr>
        <w:t>NOMBRE DEL SOLICITANTE</w:t>
      </w:r>
    </w:p>
    <w:p w14:paraId="49F4E313" w14:textId="77777777" w:rsidR="00497699" w:rsidRPr="00865283" w:rsidRDefault="00497699" w:rsidP="00497699">
      <w:pPr>
        <w:rPr>
          <w:lang w:val="es-ES"/>
        </w:rPr>
      </w:pPr>
    </w:p>
    <w:p w14:paraId="343CAE38" w14:textId="54FC0632" w:rsidR="00497699" w:rsidRPr="00865283" w:rsidRDefault="00FE0813" w:rsidP="00497699">
      <w:pPr>
        <w:rPr>
          <w:lang w:val="es-ES"/>
        </w:rPr>
      </w:pPr>
      <w:r w:rsidRPr="00865283">
        <w:rPr>
          <w:lang w:val="es-ES"/>
        </w:rPr>
        <w:t xml:space="preserve">Nos complace informarle que </w:t>
      </w:r>
      <w:r w:rsidR="005D46A0">
        <w:rPr>
          <w:highlight w:val="yellow"/>
          <w:lang w:val="es-ES"/>
        </w:rPr>
        <w:t>NOMBRE DEL CLIENTE</w:t>
      </w:r>
      <w:r w:rsidRPr="00865283">
        <w:rPr>
          <w:lang w:val="es-ES"/>
        </w:rPr>
        <w:t xml:space="preserve"> obtuvo aprobación para recibir asistencia del Programa de Asistencia de Emergencia con la Hipoteca de Texas (TEMAP).</w:t>
      </w:r>
    </w:p>
    <w:p w14:paraId="16F45F5B" w14:textId="65848F75" w:rsidR="00497699" w:rsidRPr="00865283" w:rsidRDefault="00FE0813" w:rsidP="00497699">
      <w:pPr>
        <w:rPr>
          <w:lang w:val="es-ES"/>
        </w:rPr>
      </w:pPr>
      <w:r w:rsidRPr="00865283">
        <w:rPr>
          <w:lang w:val="es-ES"/>
        </w:rPr>
        <w:t xml:space="preserve">El pago se realizará mediante </w:t>
      </w:r>
      <w:r w:rsidRPr="00865283">
        <w:rPr>
          <w:highlight w:val="yellow"/>
          <w:lang w:val="es-ES"/>
        </w:rPr>
        <w:t>CHEQUE/DEPÓSITO DIRECTO</w:t>
      </w:r>
      <w:r w:rsidRPr="00865283">
        <w:rPr>
          <w:lang w:val="es-ES"/>
        </w:rPr>
        <w:t xml:space="preserve"> a </w:t>
      </w:r>
      <w:r w:rsidRPr="00865283">
        <w:rPr>
          <w:highlight w:val="yellow"/>
          <w:lang w:val="es-ES"/>
        </w:rPr>
        <w:t>NOMBRE DEL PRESTAMISTA</w:t>
      </w:r>
      <w:r w:rsidRPr="00865283">
        <w:rPr>
          <w:lang w:val="es-ES"/>
        </w:rPr>
        <w:t xml:space="preserve"> por el monto de </w:t>
      </w:r>
      <w:r w:rsidR="00CF788F">
        <w:rPr>
          <w:lang w:val="es-ES"/>
        </w:rPr>
        <w:t xml:space="preserve"> </w:t>
      </w:r>
      <w:r w:rsidRPr="00865283">
        <w:rPr>
          <w:highlight w:val="yellow"/>
          <w:lang w:val="es-ES"/>
        </w:rPr>
        <w:t>$$$.</w:t>
      </w:r>
    </w:p>
    <w:p w14:paraId="56AD4CD6" w14:textId="1BB6560C" w:rsidR="00497699" w:rsidRPr="00865283" w:rsidRDefault="00FE0813" w:rsidP="00497699">
      <w:pPr>
        <w:rPr>
          <w:lang w:val="es-ES"/>
        </w:rPr>
      </w:pPr>
      <w:r w:rsidRPr="00865283">
        <w:rPr>
          <w:lang w:val="es-ES"/>
        </w:rPr>
        <w:t>Este pago cubrirá los siguientes meses de hipoteca.</w:t>
      </w:r>
      <w:r w:rsidR="00497699" w:rsidRPr="00865283">
        <w:rPr>
          <w:lang w:val="es-ES"/>
        </w:rPr>
        <w:t xml:space="preserve"> </w:t>
      </w:r>
    </w:p>
    <w:p w14:paraId="3D0FC39B" w14:textId="77777777" w:rsidR="00497699" w:rsidRPr="00865283" w:rsidRDefault="00497699" w:rsidP="00497699">
      <w:pPr>
        <w:rPr>
          <w:lang w:val="es-ES"/>
        </w:rPr>
      </w:pPr>
    </w:p>
    <w:p w14:paraId="7EDE9397" w14:textId="08B7785C" w:rsidR="00497699" w:rsidRPr="00865283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019118F3" w14:textId="208FAF50" w:rsidR="00497699" w:rsidRPr="00865283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43454231" w14:textId="3ED3876D" w:rsidR="00497699" w:rsidRPr="00865283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53FF41A1" w14:textId="0CE789EA" w:rsidR="00497699" w:rsidRPr="005D46A0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29A28D88" w14:textId="0360B3B3" w:rsidR="00497699" w:rsidRPr="005D46A0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2FDA9B98" w14:textId="0499CF67" w:rsidR="00497699" w:rsidRPr="00865283" w:rsidRDefault="00FE0813" w:rsidP="00497699">
      <w:pPr>
        <w:rPr>
          <w:lang w:val="es-ES"/>
        </w:rPr>
      </w:pPr>
      <w:r w:rsidRPr="00FE0813">
        <w:rPr>
          <w:highlight w:val="yellow"/>
          <w:lang w:val="es-ES_tradnl"/>
        </w:rPr>
        <w:t>MES, AÑO</w:t>
      </w:r>
    </w:p>
    <w:p w14:paraId="37FAE4B3" w14:textId="77777777" w:rsidR="00497699" w:rsidRPr="00865283" w:rsidRDefault="00497699" w:rsidP="00497699">
      <w:pPr>
        <w:rPr>
          <w:lang w:val="es-ES"/>
        </w:rPr>
      </w:pPr>
    </w:p>
    <w:p w14:paraId="4567BE90" w14:textId="669DE857" w:rsidR="00FD0F40" w:rsidRPr="00865283" w:rsidRDefault="00FE0813" w:rsidP="00497699">
      <w:pPr>
        <w:rPr>
          <w:lang w:val="es-ES"/>
        </w:rPr>
      </w:pPr>
      <w:r w:rsidRPr="00865283">
        <w:rPr>
          <w:lang w:val="es-ES"/>
        </w:rPr>
        <w:t>Por favor, conceda (</w:t>
      </w:r>
      <w:r w:rsidRPr="00865283">
        <w:rPr>
          <w:highlight w:val="yellow"/>
          <w:lang w:val="es-ES"/>
        </w:rPr>
        <w:t>por ejemplo, 7 a 14</w:t>
      </w:r>
      <w:r w:rsidRPr="00865283">
        <w:rPr>
          <w:lang w:val="es-ES"/>
        </w:rPr>
        <w:t>) días hábiles para procesar el pago.</w:t>
      </w:r>
      <w:r w:rsidR="00497699" w:rsidRPr="00865283">
        <w:rPr>
          <w:lang w:val="es-ES"/>
        </w:rPr>
        <w:t xml:space="preserve"> </w:t>
      </w:r>
    </w:p>
    <w:p w14:paraId="225FAAE0" w14:textId="4B2B0C2C" w:rsidR="00497699" w:rsidRPr="00865283" w:rsidRDefault="00497699" w:rsidP="00497699">
      <w:pPr>
        <w:rPr>
          <w:lang w:val="es-ES"/>
        </w:rPr>
      </w:pPr>
    </w:p>
    <w:p w14:paraId="4D7EC1AF" w14:textId="033FCB1B" w:rsidR="00497699" w:rsidRPr="00865283" w:rsidRDefault="00FE0813" w:rsidP="00497699">
      <w:pPr>
        <w:rPr>
          <w:lang w:val="es-ES"/>
        </w:rPr>
      </w:pPr>
      <w:r w:rsidRPr="00865283">
        <w:rPr>
          <w:lang w:val="es-ES"/>
        </w:rPr>
        <w:t>Gracias por su participación.</w:t>
      </w:r>
    </w:p>
    <w:p w14:paraId="415F7A8A" w14:textId="253514D5" w:rsidR="00047C34" w:rsidRPr="00865283" w:rsidRDefault="00047C34" w:rsidP="00497699">
      <w:pPr>
        <w:rPr>
          <w:lang w:val="es-ES"/>
        </w:rPr>
      </w:pPr>
    </w:p>
    <w:p w14:paraId="006CF0B8" w14:textId="38549ADD" w:rsidR="00047C34" w:rsidRPr="00865283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NOMBRE</w:t>
      </w:r>
    </w:p>
    <w:p w14:paraId="7C753B6E" w14:textId="666AF8C8" w:rsidR="00047C34" w:rsidRPr="00865283" w:rsidRDefault="00FE0813" w:rsidP="00497699">
      <w:pPr>
        <w:rPr>
          <w:highlight w:val="yellow"/>
          <w:lang w:val="es-ES"/>
        </w:rPr>
      </w:pPr>
      <w:r w:rsidRPr="00FE0813">
        <w:rPr>
          <w:highlight w:val="yellow"/>
          <w:lang w:val="es-ES_tradnl"/>
        </w:rPr>
        <w:t>CONTACTO</w:t>
      </w:r>
    </w:p>
    <w:p w14:paraId="12B4839E" w14:textId="0FC67629" w:rsidR="00047C34" w:rsidRPr="00865283" w:rsidRDefault="00FE0813" w:rsidP="00497699">
      <w:pPr>
        <w:rPr>
          <w:lang w:val="es-ES"/>
        </w:rPr>
      </w:pPr>
      <w:r w:rsidRPr="00FE0813">
        <w:rPr>
          <w:highlight w:val="yellow"/>
          <w:lang w:val="es-ES_tradnl"/>
        </w:rPr>
        <w:t>ORGANIZACIÓN</w:t>
      </w:r>
    </w:p>
    <w:p w14:paraId="77A61E14" w14:textId="3ADCE0AC" w:rsidR="00047C34" w:rsidRPr="00865283" w:rsidRDefault="00047C34" w:rsidP="00497699">
      <w:pPr>
        <w:rPr>
          <w:lang w:val="es-ES"/>
        </w:rPr>
      </w:pPr>
    </w:p>
    <w:p w14:paraId="38066159" w14:textId="2D571D6B" w:rsidR="00FD0F40" w:rsidRPr="00865283" w:rsidRDefault="00FE0813" w:rsidP="00FD0F40">
      <w:pPr>
        <w:rPr>
          <w:sz w:val="18"/>
          <w:lang w:val="es-ES"/>
        </w:rPr>
      </w:pPr>
      <w:r w:rsidRPr="00FE0813">
        <w:rPr>
          <w:sz w:val="18"/>
          <w:lang w:val="es-ES_tradnl"/>
        </w:rPr>
        <w:t>Se implementarán adaptaciones razonables para personas con discapacidades y se ofrecerá asistencia con el idioma a personas con un dominio limitado del idioma inglés.</w:t>
      </w:r>
    </w:p>
    <w:p w14:paraId="6C90D4AD" w14:textId="77777777" w:rsidR="00865283" w:rsidRDefault="00865283" w:rsidP="00FD0F40">
      <w:pPr>
        <w:spacing w:after="0"/>
        <w:jc w:val="center"/>
        <w:rPr>
          <w:sz w:val="18"/>
          <w:lang w:val="es-ES_tradnl"/>
        </w:rPr>
      </w:pPr>
    </w:p>
    <w:tbl>
      <w:tblPr>
        <w:tblpPr w:leftFromText="180" w:rightFromText="180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7537"/>
        <w:gridCol w:w="914"/>
      </w:tblGrid>
      <w:tr w:rsidR="00865283" w:rsidRPr="00D732A0" w14:paraId="35290433" w14:textId="77777777" w:rsidTr="001B3032">
        <w:trPr>
          <w:trHeight w:val="566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4A74" w14:textId="77777777" w:rsidR="00865283" w:rsidRPr="00C46959" w:rsidRDefault="00865283" w:rsidP="001B3032">
            <w:pPr>
              <w:pStyle w:val="TDHCAfoo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F503F">
              <w:rPr>
                <w:rFonts w:ascii="Calibri" w:hAnsi="Calibri"/>
                <w:b/>
                <w:caps/>
                <w:noProof/>
                <w:sz w:val="24"/>
                <w:szCs w:val="24"/>
              </w:rPr>
              <w:drawing>
                <wp:inline distT="0" distB="0" distL="0" distR="0" wp14:anchorId="0192ECC0" wp14:editId="7C913B84">
                  <wp:extent cx="371475" cy="371475"/>
                  <wp:effectExtent l="0" t="0" r="9525" b="9525"/>
                  <wp:docPr id="1" name="Picture 1" descr="SimpleSeal BLACK med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eal BLACK med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71F2E" w14:textId="45B99BD3" w:rsidR="00865283" w:rsidRPr="00EA2B60" w:rsidRDefault="00865283" w:rsidP="001B3032">
            <w:pPr>
              <w:pStyle w:val="TDHCAfooter"/>
              <w:ind w:left="-117" w:right="-122"/>
              <w:rPr>
                <w:rFonts w:ascii="Calibri" w:hAnsi="Calibri"/>
                <w:sz w:val="20"/>
                <w:szCs w:val="20"/>
                <w:lang w:val="es-ES"/>
              </w:rPr>
            </w:pPr>
            <w:r w:rsidRPr="00865283">
              <w:rPr>
                <w:rFonts w:ascii="Calibri" w:hAnsi="Calibri"/>
                <w:b/>
                <w:caps/>
                <w:sz w:val="18"/>
                <w:szCs w:val="18"/>
                <w:lang w:val="es-ES_tradnl"/>
              </w:rPr>
              <w:t>Departamento de Vivienda y Asuntos Comunitarios de Texas</w:t>
            </w:r>
            <w:r w:rsidRPr="00865283">
              <w:rPr>
                <w:rFonts w:ascii="Calibri" w:hAnsi="Calibri"/>
                <w:sz w:val="18"/>
                <w:szCs w:val="18"/>
                <w:lang w:val="es-ES"/>
              </w:rPr>
              <w:br/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>Dirección: 221 East 11th Street, Austin, TX 78701 |</w:t>
            </w:r>
            <w:r w:rsidR="00CF788F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>Dirección postal:</w:t>
            </w:r>
            <w:r w:rsidRPr="00865283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>P.O. Box 13941, Austin, TX 78711</w:t>
            </w:r>
            <w:r w:rsidRPr="00865283">
              <w:rPr>
                <w:rFonts w:ascii="Calibri" w:hAnsi="Calibri"/>
                <w:sz w:val="18"/>
                <w:szCs w:val="18"/>
                <w:lang w:val="es-ES"/>
              </w:rPr>
              <w:br/>
              <w:t xml:space="preserve"> </w:t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 xml:space="preserve">Número principal: 512-475-3800 </w:t>
            </w:r>
            <w:r w:rsidR="00CF788F">
              <w:rPr>
                <w:rFonts w:ascii="Calibri" w:hAnsi="Calibri"/>
                <w:sz w:val="18"/>
                <w:szCs w:val="18"/>
                <w:lang w:val="es-ES_tradnl"/>
              </w:rPr>
              <w:t xml:space="preserve">  </w:t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>Línea gratuita: 1-800-525-0657</w:t>
            </w:r>
            <w:r w:rsidRPr="00865283">
              <w:rPr>
                <w:rFonts w:ascii="Calibri" w:hAnsi="Calibri"/>
                <w:sz w:val="18"/>
                <w:szCs w:val="18"/>
                <w:lang w:val="es-ES"/>
              </w:rPr>
              <w:br/>
            </w:r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 xml:space="preserve">Correo electrónico: info@tdhca.state.tx.us </w:t>
            </w:r>
            <w:r w:rsidR="00CF788F">
              <w:rPr>
                <w:rFonts w:ascii="Calibri" w:hAnsi="Calibri"/>
                <w:sz w:val="18"/>
                <w:szCs w:val="18"/>
                <w:lang w:val="es-ES_tradnl"/>
              </w:rPr>
              <w:t xml:space="preserve">  </w:t>
            </w:r>
            <w:bookmarkStart w:id="0" w:name="_GoBack"/>
            <w:bookmarkEnd w:id="0"/>
            <w:r w:rsidRPr="00865283">
              <w:rPr>
                <w:rFonts w:ascii="Calibri" w:hAnsi="Calibri"/>
                <w:sz w:val="18"/>
                <w:szCs w:val="18"/>
                <w:lang w:val="es-ES_tradnl"/>
              </w:rPr>
              <w:t>Web: www.tdhca.state.tx.us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F5CA" w14:textId="77777777" w:rsidR="00865283" w:rsidRPr="00C46959" w:rsidRDefault="00865283" w:rsidP="001B3032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1F503F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AA538E1" wp14:editId="5F83F3C4">
                  <wp:extent cx="349250" cy="371475"/>
                  <wp:effectExtent l="0" t="0" r="0" b="9525"/>
                  <wp:docPr id="2" name="Picture 2" descr="Eq Hsng logo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 Hsng logo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BD0AF" w14:textId="77777777" w:rsidR="00865283" w:rsidRPr="00FD0F40" w:rsidRDefault="00865283" w:rsidP="00FD0F40">
      <w:pPr>
        <w:spacing w:after="0"/>
        <w:jc w:val="center"/>
        <w:rPr>
          <w:sz w:val="18"/>
        </w:rPr>
      </w:pPr>
    </w:p>
    <w:sectPr w:rsidR="00865283" w:rsidRPr="00FD0F40" w:rsidSect="00865283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2448" w14:textId="77777777" w:rsidR="00E42990" w:rsidRDefault="00E42990" w:rsidP="007D3975">
      <w:pPr>
        <w:spacing w:after="0" w:line="240" w:lineRule="auto"/>
      </w:pPr>
      <w:r>
        <w:separator/>
      </w:r>
    </w:p>
  </w:endnote>
  <w:endnote w:type="continuationSeparator" w:id="0">
    <w:p w14:paraId="2A7DA078" w14:textId="77777777" w:rsidR="00E42990" w:rsidRDefault="00E42990" w:rsidP="007D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7792C" w14:textId="77777777" w:rsidR="00E42990" w:rsidRDefault="00E42990" w:rsidP="007D3975">
      <w:pPr>
        <w:spacing w:after="0" w:line="240" w:lineRule="auto"/>
      </w:pPr>
      <w:r>
        <w:separator/>
      </w:r>
    </w:p>
  </w:footnote>
  <w:footnote w:type="continuationSeparator" w:id="0">
    <w:p w14:paraId="2FAE4973" w14:textId="77777777" w:rsidR="00E42990" w:rsidRDefault="00E42990" w:rsidP="007D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BA3A" w14:textId="090C91EF" w:rsidR="007D3975" w:rsidRPr="00865283" w:rsidRDefault="00865283" w:rsidP="007D3975">
    <w:pPr>
      <w:spacing w:after="0"/>
      <w:jc w:val="center"/>
      <w:rPr>
        <w:b/>
        <w:color w:val="002060"/>
        <w:sz w:val="27"/>
        <w:szCs w:val="27"/>
        <w:lang w:val="es-ES"/>
      </w:rPr>
    </w:pPr>
    <w:r w:rsidRPr="00865283">
      <w:rPr>
        <w:b/>
        <w:color w:val="002060"/>
        <w:sz w:val="27"/>
        <w:szCs w:val="27"/>
        <w:lang w:val="es-ES_tradnl"/>
      </w:rPr>
      <w:t>PROGRAMA DE ASISTENCIA DE EMERGENCIA CON LA HIPOTECA DE TEXAS (TEMAP)</w:t>
    </w:r>
  </w:p>
  <w:p w14:paraId="58BEC6A8" w14:textId="43ABABCE" w:rsidR="00497699" w:rsidRPr="00865283" w:rsidRDefault="00FE0813" w:rsidP="007D3975">
    <w:pPr>
      <w:spacing w:after="0"/>
      <w:jc w:val="center"/>
      <w:rPr>
        <w:b/>
        <w:color w:val="002060"/>
        <w:sz w:val="27"/>
        <w:szCs w:val="27"/>
        <w:lang w:val="es-ES"/>
      </w:rPr>
    </w:pPr>
    <w:r w:rsidRPr="00865283">
      <w:rPr>
        <w:b/>
        <w:color w:val="002060"/>
        <w:sz w:val="27"/>
        <w:szCs w:val="27"/>
        <w:lang w:val="es-ES_tradnl"/>
      </w:rPr>
      <w:t>Notificación de aprobación para recibir asistencia</w:t>
    </w:r>
  </w:p>
  <w:p w14:paraId="33D060B3" w14:textId="77777777" w:rsidR="007D3975" w:rsidRPr="00865283" w:rsidRDefault="007D3975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5"/>
    <w:rsid w:val="00047C34"/>
    <w:rsid w:val="000A01BD"/>
    <w:rsid w:val="001A02B5"/>
    <w:rsid w:val="002F3710"/>
    <w:rsid w:val="00302AD2"/>
    <w:rsid w:val="00331232"/>
    <w:rsid w:val="003437DE"/>
    <w:rsid w:val="00477A8C"/>
    <w:rsid w:val="00497699"/>
    <w:rsid w:val="004F13F2"/>
    <w:rsid w:val="004F1BCF"/>
    <w:rsid w:val="005D46A0"/>
    <w:rsid w:val="00602A13"/>
    <w:rsid w:val="006B5244"/>
    <w:rsid w:val="007538F4"/>
    <w:rsid w:val="007A1EE0"/>
    <w:rsid w:val="007D3975"/>
    <w:rsid w:val="00801074"/>
    <w:rsid w:val="00857327"/>
    <w:rsid w:val="00865283"/>
    <w:rsid w:val="008F7676"/>
    <w:rsid w:val="00A42194"/>
    <w:rsid w:val="00C94F93"/>
    <w:rsid w:val="00CF788F"/>
    <w:rsid w:val="00D6354B"/>
    <w:rsid w:val="00DC1515"/>
    <w:rsid w:val="00DE0AB5"/>
    <w:rsid w:val="00DF4BEF"/>
    <w:rsid w:val="00E42990"/>
    <w:rsid w:val="00EA6ADA"/>
    <w:rsid w:val="00F04E7C"/>
    <w:rsid w:val="00FD0F40"/>
    <w:rsid w:val="00FE05CF"/>
    <w:rsid w:val="00FE081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926"/>
  <w15:chartTrackingRefBased/>
  <w15:docId w15:val="{6A6AB694-16F9-4206-9AAD-07E98DD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75"/>
  </w:style>
  <w:style w:type="paragraph" w:styleId="Footer">
    <w:name w:val="footer"/>
    <w:basedOn w:val="Normal"/>
    <w:link w:val="FooterChar"/>
    <w:uiPriority w:val="99"/>
    <w:unhideWhenUsed/>
    <w:rsid w:val="007D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75"/>
  </w:style>
  <w:style w:type="paragraph" w:styleId="ListParagraph">
    <w:name w:val="List Paragraph"/>
    <w:basedOn w:val="Normal"/>
    <w:uiPriority w:val="34"/>
    <w:qFormat/>
    <w:rsid w:val="000A0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8C"/>
    <w:rPr>
      <w:b/>
      <w:bCs/>
      <w:sz w:val="20"/>
      <w:szCs w:val="20"/>
    </w:rPr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Hyperlink">
    <w:name w:val="Hyperlink"/>
    <w:basedOn w:val="DefaultParagraphFont"/>
    <w:uiPriority w:val="99"/>
    <w:unhideWhenUsed/>
    <w:rsid w:val="00865283"/>
    <w:rPr>
      <w:color w:val="0563C1" w:themeColor="hyperlink"/>
      <w:u w:val="single"/>
    </w:rPr>
  </w:style>
  <w:style w:type="paragraph" w:customStyle="1" w:styleId="TDHCAfooter">
    <w:name w:val="TDHCA footer"/>
    <w:basedOn w:val="Normal"/>
    <w:qFormat/>
    <w:rsid w:val="0086528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691B-9E63-43ED-96B2-B9E7D443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50697-3-TDHCA_Homeowner Assistance Letter_SP_Final.docx, tr. UTT, ed. RVC, 06/30/2021</dc:description>
  <cp:lastModifiedBy>Rodolfo Vergara Carrasco</cp:lastModifiedBy>
  <cp:revision>9</cp:revision>
  <dcterms:created xsi:type="dcterms:W3CDTF">2021-04-30T14:58:00Z</dcterms:created>
  <dcterms:modified xsi:type="dcterms:W3CDTF">2021-06-30T19:31:00Z</dcterms:modified>
</cp:coreProperties>
</file>